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446" w:rsidRDefault="00127446" w:rsidP="001D082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7446">
        <w:rPr>
          <w:rFonts w:ascii="Times New Roman" w:hAnsi="Times New Roman" w:cs="Times New Roman"/>
          <w:b/>
          <w:sz w:val="20"/>
          <w:szCs w:val="20"/>
          <w:lang w:val="kk-KZ"/>
        </w:rPr>
        <w:t>911015402443</w:t>
      </w:r>
    </w:p>
    <w:p w:rsidR="000F3B0D" w:rsidRPr="001D0823" w:rsidRDefault="000F3B0D" w:rsidP="001D082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  <w:r w:rsidRPr="001D0823">
        <w:rPr>
          <w:rFonts w:ascii="Times New Roman" w:hAnsi="Times New Roman" w:cs="Times New Roman"/>
          <w:b/>
          <w:sz w:val="20"/>
          <w:szCs w:val="20"/>
          <w:lang w:val="kk-KZ"/>
        </w:rPr>
        <w:t>ЖУНИСОВА Ұлданай Бақытқалиқызы,</w:t>
      </w:r>
    </w:p>
    <w:p w:rsidR="000F3B0D" w:rsidRPr="001D0823" w:rsidRDefault="000F3B0D" w:rsidP="001D082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D0823">
        <w:rPr>
          <w:rFonts w:ascii="Times New Roman" w:hAnsi="Times New Roman" w:cs="Times New Roman"/>
          <w:b/>
          <w:sz w:val="20"/>
          <w:szCs w:val="20"/>
          <w:lang w:val="kk-KZ"/>
        </w:rPr>
        <w:t>"Сырдария" жалпы білім беретін мектебінің математика пәні мұғалімі.</w:t>
      </w:r>
    </w:p>
    <w:p w:rsidR="000F3B0D" w:rsidRPr="001D0823" w:rsidRDefault="000F3B0D" w:rsidP="001D082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D0823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ауданы</w:t>
      </w:r>
    </w:p>
    <w:p w:rsidR="000F3B0D" w:rsidRPr="001D0823" w:rsidRDefault="000F3B0D" w:rsidP="001D082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59671B" w:rsidRPr="001D0823" w:rsidRDefault="000F3B0D" w:rsidP="001D082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1D0823">
        <w:rPr>
          <w:rFonts w:ascii="Times New Roman" w:hAnsi="Times New Roman" w:cs="Times New Roman"/>
          <w:b/>
          <w:bCs/>
          <w:sz w:val="20"/>
          <w:szCs w:val="20"/>
          <w:lang w:val="kk-KZ"/>
        </w:rPr>
        <w:t>МӘТІНДІ ЕСЕПТЕРДІ ШЫҒАРУ</w:t>
      </w:r>
    </w:p>
    <w:p w:rsidR="000F3B0D" w:rsidRPr="001D0823" w:rsidRDefault="000F3B0D" w:rsidP="001D08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</w:p>
    <w:tbl>
      <w:tblPr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9"/>
        <w:gridCol w:w="8646"/>
      </w:tblGrid>
      <w:tr w:rsidR="000F3B0D" w:rsidRPr="00127446" w:rsidTr="001D0823">
        <w:tc>
          <w:tcPr>
            <w:tcW w:w="27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Оқу бағдарламасына сәйкес оқу мақсаттары</w:t>
            </w:r>
          </w:p>
        </w:tc>
        <w:tc>
          <w:tcPr>
            <w:tcW w:w="864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7.4.3.1 Есеп шарты бойынша математикалық модель құру;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7.4.2.2. Мәтінді есептерді теңдеулер және теңсіздіктер құру арқылы шығару.</w:t>
            </w:r>
          </w:p>
        </w:tc>
      </w:tr>
      <w:tr w:rsidR="000F3B0D" w:rsidRPr="00127446" w:rsidTr="001D0823">
        <w:trPr>
          <w:trHeight w:val="274"/>
        </w:trPr>
        <w:tc>
          <w:tcPr>
            <w:tcW w:w="27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864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Есеп шарты бойынша математикалық модель құрады;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Мәтінді есептерді теңдеулер және теңсіздіктер құру арқылы шығарады.</w:t>
            </w:r>
          </w:p>
        </w:tc>
      </w:tr>
    </w:tbl>
    <w:p w:rsidR="0059671B" w:rsidRPr="001D0823" w:rsidRDefault="000F3B0D" w:rsidP="001D08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/>
        </w:rPr>
      </w:pPr>
      <w:r w:rsidRPr="001D0823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/>
        </w:rPr>
        <w:t>Сабақтың барысы</w:t>
      </w:r>
    </w:p>
    <w:tbl>
      <w:tblPr>
        <w:tblW w:w="114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4961"/>
        <w:gridCol w:w="1701"/>
        <w:gridCol w:w="1701"/>
        <w:gridCol w:w="1701"/>
      </w:tblGrid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Сабақтың кезеңі/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уақыт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Оқушының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әрекеті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Ресурстар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Ұйымдас-тыру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3 минут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Өткен білімді еске түсіру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минут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Сәлеметсіздерме!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Ынтымақтастық атмосферасын қалыптастыру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Топқа бөлу «</w:t>
            </w:r>
            <w:r w:rsidRPr="001D0823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Киіз үй» әдісі арқылы топқа бөлу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Оқушылар киіз үйдің суреті бейнеленген карточка арқылы бөлінеді, ортасында 1,2,3 топ деп жасырылып тұрады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1D082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215E6050" wp14:editId="3CA19E53">
                  <wp:extent cx="1040524" cy="583324"/>
                  <wp:effectExtent l="0" t="0" r="7620" b="7620"/>
                  <wp:docPr id="1026" name="Рисунок 13" descr="C:\Users\User\Desktop\рисунок на слайд\топ0а кииз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/>
                        </pic:nvPicPr>
                        <pic:blipFill>
                          <a:blip r:embed="rId6" cstate="print"/>
                          <a:srcRect b="51232"/>
                          <a:stretch/>
                        </pic:blipFill>
                        <pic:spPr>
                          <a:xfrm>
                            <a:off x="0" y="0"/>
                            <a:ext cx="1027810" cy="57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082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1F43B803" wp14:editId="03F7071D">
                  <wp:extent cx="819807" cy="599090"/>
                  <wp:effectExtent l="0" t="0" r="0" b="0"/>
                  <wp:docPr id="1027" name="Рисунок 12" descr="C:\Users\User\Desktop\рисунок на слайд\photo_2022-09-07_22-22-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2"/>
                          <pic:cNvPicPr/>
                        </pic:nvPicPr>
                        <pic:blipFill>
                          <a:blip r:embed="rId7" cstate="print"/>
                          <a:srcRect l="11995" r="10062" b="28305"/>
                          <a:stretch/>
                        </pic:blipFill>
                        <pic:spPr>
                          <a:xfrm>
                            <a:off x="0" y="0"/>
                            <a:ext cx="816516" cy="59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082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6D8839B" wp14:editId="2B3DA142">
                  <wp:extent cx="1048657" cy="708454"/>
                  <wp:effectExtent l="0" t="0" r="0" b="0"/>
                  <wp:docPr id="1028" name="Рисунок 14" descr="C:\Users\User\Desktop\рисунок на слайд\топ0а кииз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/>
                        </pic:nvPicPr>
                        <pic:blipFill>
                          <a:blip r:embed="rId8" cstate="print"/>
                          <a:srcRect t="51790"/>
                          <a:stretch/>
                        </pic:blipFill>
                        <pic:spPr>
                          <a:xfrm>
                            <a:off x="0" y="0"/>
                            <a:ext cx="1048657" cy="70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«Транспортир» әдісі арқылы бағаланады.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Сәлеметсіздерме!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, </w:t>
            </w:r>
            <w:r w:rsidRPr="001D082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Мәтінді есептерді шығар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амыз.                                                                                           </w:t>
            </w:r>
            <w:r w:rsidRPr="001D082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Есеп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шарты бойынша математикалық модель құрап есепті шығаруды үйренесің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Мәтінді есептерді теңдеулер және теңсіздіктер құрау арқылы есеп шығаруды үйренесіңдер!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Өткен тақырыпты еске түсіру үшін «Киіз үйге қонақ» әдісі арқылы сұрақтарға жауап берейік.</w:t>
            </w:r>
          </w:p>
          <w:p w:rsidR="001D0823" w:rsidRDefault="001D0823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CFCCEC" wp14:editId="54F54436">
                  <wp:extent cx="1608082" cy="1150883"/>
                  <wp:effectExtent l="0" t="0" r="0" b="0"/>
                  <wp:docPr id="1029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1027" cy="115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36.3 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Жетінші сыныптардағы қыз балалар саны ер балалар санынан 1,4 есе артық. Қыз балалар саны ер балалар санынан 16-ға артық болса, жетінші сыныптардың оқушылар саны қанша?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Мұғаліммен оқушылар амандасады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Жақсы көңіл-күймен әуенмен амандасу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Сұрақтарға жауап береді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Психологиялық жағымды ахуал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Жарайсыңдар!</w:t>
            </w: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Керемет!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Өте тамаша!</w:t>
            </w:r>
          </w:p>
          <w:p w:rsidR="000F3B0D" w:rsidRPr="001D0823" w:rsidRDefault="000F3B0D" w:rsidP="001D0823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Жарайсың!</w:t>
            </w: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  <w:r w:rsidRPr="001D082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0FE8A8" wp14:editId="5A5D25E2">
                  <wp:extent cx="887609" cy="487842"/>
                  <wp:effectExtent l="0" t="0" r="8255" b="7620"/>
                  <wp:docPr id="1030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7609" cy="48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карточкалары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Бағалау «транспортир»</w:t>
            </w: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283396D" wp14:editId="3F3EE63C">
                  <wp:extent cx="713105" cy="591185"/>
                  <wp:effectExtent l="0" t="0" r="0" b="0"/>
                  <wp:docPr id="103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Тақта, слайд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Жаңа білім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  <w:t>Жаңа тақырыпқа бастау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  <w:t>Жаңа сабақты бастамас бұрын интерактивті тақтаға  назар аударайық.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Аралығы 590 км жол бойымен бір-біріне карама-карсы екі автобус шыкты. Екінші автобустын жылдамдығы бірінші автобустын жылдамдығынан 10 км сағ-ка артык. Біршші автобустын 2 сағ бұрын шыкканы белгілі. Олар бес сағаттан кейін кездесті. Әр автобустын жылдамдығын табындар.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Шешуі . 5 = V • г формуласын колдананық мұндағы 5 — ара- қашыктық (жүрілген жолдың ұзындығы).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V—қозгалыс жылдамдығы, г — қозғалыс уақыты.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25250EEA" wp14:editId="19B9E307">
                  <wp:extent cx="2274125" cy="385948"/>
                  <wp:effectExtent l="0" t="0" r="0" b="0"/>
                  <wp:docPr id="103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5059" cy="3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Есептің математикалық моделін құрастырайық. Бірінші автобустын жылдамдығы ү км/сағ болсын, онда екінші автобустын жылдамдығы (.ү + 10) км/сағ. Кездескенге дейін бірінші автобус жолда 5 сағ, ал екінші автобус (5 - 2) = 3 сағ болды.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Демек. бірінші автобус 5 сағ-та 5.ү км. ал екіншісі 3 сағ-та 3(.ү + + 10) км жол жүрген. Есептің шарты бойынша олар кездесті. Демек,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екеуі бірге ((5.ү + </w:t>
            </w:r>
            <w:r w:rsidRPr="001D0823">
              <w:rPr>
                <w:rFonts w:ascii="Times New Roman" w:eastAsia="Tahoma" w:hAnsi="Times New Roman"/>
                <w:noProof/>
                <w:sz w:val="20"/>
                <w:szCs w:val="20"/>
              </w:rPr>
              <w:t xml:space="preserve">3(.ү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+ 10)) км. ягни 590 км жол жүрген.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b/>
                <w:noProof/>
                <w:sz w:val="20"/>
                <w:szCs w:val="20"/>
              </w:rPr>
              <w:t>Тендеу күрастырамыз: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5ү + 3( ү + 10) = 590.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Құрастырылған теңдеу берілген есептің мәтіні математикалық моделі болады. Тендеудің шешімі х =70 км\сағ.  Демек. бірінші автобустын жылламдыгы 70 км/сағ болса. онда екінші автобустын жылдамдығы 70 + 10 = 80 (км сағ).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Есептін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дұрыс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шығарылғанын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шарты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бойынша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ru-RU"/>
              </w:rPr>
              <w:t>тексереміз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.</w:t>
            </w:r>
          </w:p>
          <w:p w:rsidR="0059671B" w:rsidRPr="001D0823" w:rsidRDefault="000F3B0D" w:rsidP="001D0823">
            <w:pPr>
              <w:pStyle w:val="a3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Есептін шарты бойынша бірінші автобус 70 км/сағ жылдамдықпен 5 сағ жүрді. Демек, 350 км жол жүрген. Екінші автобус 80 км сағ жылдамдықпен 3 сағ жүрді. Демек. ол 240 км жол жүрген. Есептш шарты бойынша олар кездеседі. Онда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 xml:space="preserve"> олар бірге 240 + 350 = 590 (км) жол жүріп өткен. 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   Жауабы</w:t>
            </w:r>
            <w:r w:rsidRPr="001D0823">
              <w:rPr>
                <w:rFonts w:ascii="Times New Roman" w:hAnsi="Times New Roman"/>
                <w:noProof/>
                <w:sz w:val="20"/>
                <w:szCs w:val="20"/>
              </w:rPr>
              <w:t>: 70 км\сағ , 80 км\ сағ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Тақырып бойынша</w:t>
            </w:r>
            <w:r w:rsidRPr="001D0823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ресурстарды қарап,</w:t>
            </w:r>
            <w:r w:rsidRPr="001D0823">
              <w:rPr>
                <w:rFonts w:ascii="Times New Roman" w:eastAsia="Times New Roman" w:hAnsi="Times New Roman" w:cs="Times New Roman"/>
                <w:spacing w:val="-53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танысады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Керемет!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Өте тамаша!</w:t>
            </w:r>
          </w:p>
          <w:p w:rsidR="0059671B" w:rsidRPr="001D0823" w:rsidRDefault="000F3B0D" w:rsidP="001D0823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Жарайсың!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Оқулық, тақта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15минут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1-тапсырма  «Сәйкестендіру» әдісі.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№36.12 Есептеу.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36 м2-(1,8+1,5) =36-3,3=32,7 м2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32,7: 7,2=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4*39\72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=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 5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5*650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=3250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0CCF04" wp14:editId="1E6EBDE6">
                  <wp:extent cx="1702676" cy="914400"/>
                  <wp:effectExtent l="0" t="0" r="0" b="0"/>
                  <wp:docPr id="103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4620" cy="91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№36.13. «Алтын сақа» әдісі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77D455" wp14:editId="25198810">
                  <wp:extent cx="1577835" cy="887094"/>
                  <wp:effectExtent l="0" t="0" r="3810" b="8255"/>
                  <wp:docPr id="103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77835" cy="88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  <w:t>х+х+18=                   768:52 =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  <w:t>1056-198-90=                     6х+4х+200=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  <w:t>6х+4*(х+50)=                      27000 см</w:t>
            </w: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vertAlign w:val="superscript"/>
                <w:lang w:val="kk-KZ"/>
              </w:rPr>
              <w:t>3</w:t>
            </w:r>
            <w:r w:rsidRPr="001D082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val="kk-KZ"/>
              </w:rPr>
              <w:t>= ? дм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есепті шешеді, жауабымен сәйкестендіреді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Көпмүше түрінде жазады.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-Қысқаша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көбейту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kk-KZ"/>
              </w:rPr>
              <w:t>формулаларын</w:t>
            </w:r>
            <w:r w:rsidRPr="001D0823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қолдана</w:t>
            </w:r>
            <w:r w:rsidRPr="001D0823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алады.</w:t>
            </w:r>
          </w:p>
          <w:p w:rsidR="0059671B" w:rsidRPr="001D0823" w:rsidRDefault="0059671B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i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Cambria" w:hAnsi="Times New Roman" w:cs="Times New Roman"/>
                <w:b/>
                <w:iCs/>
                <w:sz w:val="20"/>
                <w:szCs w:val="20"/>
                <w:lang w:val="kk-KZ"/>
              </w:rPr>
              <w:t>Дескриптор:</w:t>
            </w:r>
          </w:p>
          <w:p w:rsidR="0059671B" w:rsidRPr="001D0823" w:rsidRDefault="000F3B0D" w:rsidP="001D08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-Есептеулерде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қысқаша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көбейту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форма</w:t>
            </w:r>
            <w:r w:rsidRPr="001D0823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лаларын</w:t>
            </w:r>
            <w:r w:rsidRPr="001D082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қолдана</w:t>
            </w:r>
            <w:r w:rsidRPr="001D082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алады.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:rsidR="0059671B" w:rsidRPr="001D0823" w:rsidRDefault="00127446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hyperlink r:id="rId15" w:history="1">
              <w:r w:rsidR="000F3B0D" w:rsidRPr="001D0823">
                <w:rPr>
                  <w:rStyle w:val="a8"/>
                  <w:rFonts w:ascii="Times New Roman" w:eastAsia="Times New Roman" w:hAnsi="Times New Roman" w:cs="Times New Roman"/>
                  <w:color w:val="auto"/>
                  <w:spacing w:val="2"/>
                  <w:sz w:val="20"/>
                  <w:szCs w:val="20"/>
                  <w:u w:val="none"/>
                  <w:lang w:val="kk-KZ"/>
                </w:rPr>
                <w:t>https://learningapps.org/watch?v=p5jx4yw9n24</w:t>
              </w:r>
            </w:hyperlink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Слайд, тақта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3B0D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Топтық жұмыс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3 минут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«Квест»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 әдісі арқылы топтасып, Тікбұрышты параллелепипедтің пішінін есептеп жазыңдар. Есептің шартына сәйкес жауабын жазыңыздар!.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№36.16, 36.17,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13D452" wp14:editId="2EC54334">
                  <wp:extent cx="2144111" cy="977462"/>
                  <wp:effectExtent l="0" t="0" r="8890" b="0"/>
                  <wp:docPr id="103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/>
                        </pic:nvPicPr>
                        <pic:blipFill>
                          <a:blip r:embed="rId16" cstate="print"/>
                          <a:srcRect l="8950" t="8187" r="2574" b="11764"/>
                          <a:stretch/>
                        </pic:blipFill>
                        <pic:spPr>
                          <a:xfrm>
                            <a:off x="0" y="0"/>
                            <a:ext cx="2140426" cy="97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топтаса отырып</w:t>
            </w: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, </w:t>
            </w:r>
            <w:r w:rsidRPr="001D08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ноутбуктан квест арқылы берілген тапсырманы орындайды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9671B" w:rsidRPr="001D0823" w:rsidRDefault="000F3B0D" w:rsidP="001D082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Тікбұрышты параллелепипедтің пішінін есептеп жазады-1 балл;</w:t>
            </w:r>
          </w:p>
          <w:p w:rsidR="0059671B" w:rsidRPr="001D0823" w:rsidRDefault="000F3B0D" w:rsidP="001D082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Есептің шартына сәйкес жауабын жазады-1 балл.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hyperlink r:id="rId17" w:history="1">
              <w:r w:rsidRPr="001D0823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kk-KZ"/>
                </w:rPr>
                <w:t>https://joyteka.com/100576040</w:t>
              </w:r>
            </w:hyperlink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Сабақтың соңы</w:t>
            </w:r>
          </w:p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8 минут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Сабақты  «Бәйтерек»  әдісі арқылы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бекіту сұрақтарына жауап береді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2B6A18" wp14:editId="4F91FBAD">
                  <wp:extent cx="1295451" cy="866139"/>
                  <wp:effectExtent l="0" t="0" r="0" b="0"/>
                  <wp:docPr id="103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9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95451" cy="86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71B" w:rsidRPr="001D0823" w:rsidRDefault="000F3B0D" w:rsidP="001D082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Cambria Math" w:hAnsi="Times New Roman" w:cs="Times New Roman"/>
                <w:position w:val="1"/>
                <w:sz w:val="20"/>
                <w:szCs w:val="20"/>
                <w:lang w:val="kk-KZ"/>
              </w:rPr>
              <w:t>4800дм</w:t>
            </w:r>
            <w:r w:rsidRPr="001D0823">
              <w:rPr>
                <w:rFonts w:ascii="Times New Roman" w:eastAsia="Cambria Math" w:hAnsi="Times New Roman" w:cs="Times New Roman"/>
                <w:position w:val="1"/>
                <w:sz w:val="20"/>
                <w:szCs w:val="20"/>
                <w:vertAlign w:val="superscript"/>
                <w:lang w:val="kk-KZ"/>
              </w:rPr>
              <w:t xml:space="preserve">3  </w:t>
            </w:r>
            <w:r w:rsidRPr="001D0823">
              <w:rPr>
                <w:rFonts w:ascii="Times New Roman" w:eastAsia="Cambria Math" w:hAnsi="Times New Roman" w:cs="Times New Roman"/>
                <w:spacing w:val="33"/>
                <w:position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болса тіктөртбұрыштың өлшемдері қандай?</w:t>
            </w:r>
          </w:p>
          <w:p w:rsidR="0059671B" w:rsidRPr="001D0823" w:rsidRDefault="000F3B0D" w:rsidP="001D082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Cambria Math" w:hAnsi="Times New Roman" w:cs="Times New Roman"/>
                <w:position w:val="1"/>
                <w:sz w:val="20"/>
                <w:szCs w:val="20"/>
                <w:lang w:val="kk-KZ"/>
              </w:rPr>
              <w:t>3500дм</w:t>
            </w:r>
            <w:r w:rsidRPr="001D0823">
              <w:rPr>
                <w:rFonts w:ascii="Times New Roman" w:eastAsia="Cambria Math" w:hAnsi="Times New Roman" w:cs="Times New Roman"/>
                <w:position w:val="1"/>
                <w:sz w:val="20"/>
                <w:szCs w:val="20"/>
                <w:vertAlign w:val="superscript"/>
                <w:lang w:val="kk-KZ"/>
              </w:rPr>
              <w:t xml:space="preserve">3 </w:t>
            </w:r>
            <w:r w:rsidRPr="001D0823">
              <w:rPr>
                <w:rFonts w:ascii="Times New Roman" w:eastAsia="Cambria Math" w:hAnsi="Times New Roman" w:cs="Times New Roman"/>
                <w:spacing w:val="33"/>
                <w:position w:val="1"/>
                <w:sz w:val="20"/>
                <w:szCs w:val="20"/>
                <w:lang w:val="kk-KZ"/>
              </w:rPr>
              <w:t xml:space="preserve"> 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гүлзардың ауданы, оның өлшемдері қандай?</w:t>
            </w:r>
          </w:p>
          <w:p w:rsidR="0059671B" w:rsidRPr="001D0823" w:rsidRDefault="000F3B0D" w:rsidP="001D082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192 дм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k-KZ"/>
              </w:rPr>
              <w:t>3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тіктөртбұрышты параллелепипедтың өлшемдері қандай?</w:t>
            </w:r>
          </w:p>
          <w:p w:rsidR="0059671B" w:rsidRPr="001D0823" w:rsidRDefault="000F3B0D" w:rsidP="001D082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Ауданы 8232 дм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ғимараттың биіктігі қанша болды?</w:t>
            </w:r>
          </w:p>
          <w:p w:rsidR="0059671B" w:rsidRPr="001D0823" w:rsidRDefault="000F3B0D" w:rsidP="001D082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Ауданы 9м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1D082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болса қабырғалары биіктігі қанша болуы керек?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бәйтерек әдісі бойынша сұрақтарға ауызша жауап береді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Керемет!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Өте тамаша!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Жарайсың!!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Үй тапсырмасы: №36.21 есеп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Күнделікке үй тапсырмасын жазады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59671B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Күнделік</w:t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«Транспортир» әдісі арқылы бағалау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2437A834" wp14:editId="063C9F06">
                  <wp:extent cx="714003" cy="593090"/>
                  <wp:effectExtent l="0" t="0" r="0" b="0"/>
                  <wp:docPr id="1040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/>
                          <pic:cNvPicPr/>
                        </pic:nvPicPr>
                        <pic:blipFill>
                          <a:blip r:embed="rId19" cstate="print"/>
                          <a:srcRect l="30473" t="21441" r="16355" b="-1"/>
                          <a:stretch/>
                        </pic:blipFill>
                        <pic:spPr>
                          <a:xfrm>
                            <a:off x="0" y="0"/>
                            <a:ext cx="714003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сабақ барысында «Транспортирде» неше балл жиғанына қорытынды жасайды.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Балдар жиынтығын қою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«Домбыра» әдісі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EAD4B45" wp14:editId="392D88B5">
                  <wp:extent cx="713105" cy="591185"/>
                  <wp:effectExtent l="0" t="0" r="0" b="0"/>
                  <wp:docPr id="1041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B0D" w:rsidRPr="001D0823" w:rsidTr="001D0823">
        <w:tc>
          <w:tcPr>
            <w:tcW w:w="13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Рефлексия «Оюлар»  арқылы кері байланыс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3799B9" wp14:editId="09113FE0">
                  <wp:extent cx="1639614" cy="1198179"/>
                  <wp:effectExtent l="0" t="0" r="0" b="2540"/>
                  <wp:docPr id="104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41486" cy="119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Рефлексия «Оюлар» әдісі арқылы кері байланыс</w:t>
            </w:r>
          </w:p>
          <w:p w:rsidR="0059671B" w:rsidRPr="001D0823" w:rsidRDefault="0059671B" w:rsidP="001D08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Керемет!</w:t>
            </w:r>
          </w:p>
          <w:p w:rsidR="000F3B0D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Өте тамаша!</w:t>
            </w:r>
          </w:p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Жарайсың!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9671B" w:rsidRPr="001D0823" w:rsidRDefault="000F3B0D" w:rsidP="001D08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082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</w:tc>
      </w:tr>
    </w:tbl>
    <w:p w:rsidR="0059671B" w:rsidRPr="001D0823" w:rsidRDefault="0059671B" w:rsidP="001D082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59671B" w:rsidRPr="001D0823" w:rsidSect="000F3B0D">
      <w:pgSz w:w="11906" w:h="16838"/>
      <w:pgMar w:top="1134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6261E62"/>
    <w:lvl w:ilvl="0" w:tplc="02FCC4B2">
      <w:start w:val="1"/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6E0E62C">
      <w:start w:val="1"/>
      <w:numFmt w:val="bullet"/>
      <w:lvlText w:val="•"/>
      <w:lvlJc w:val="left"/>
      <w:pPr>
        <w:ind w:left="1367" w:hanging="144"/>
      </w:pPr>
      <w:rPr>
        <w:rFonts w:hint="default"/>
        <w:lang w:val="kk-KZ" w:eastAsia="en-US" w:bidi="ar-SA"/>
      </w:rPr>
    </w:lvl>
    <w:lvl w:ilvl="2" w:tplc="B944F4BA">
      <w:start w:val="1"/>
      <w:numFmt w:val="bullet"/>
      <w:lvlText w:val="•"/>
      <w:lvlJc w:val="left"/>
      <w:pPr>
        <w:ind w:left="2474" w:hanging="144"/>
      </w:pPr>
      <w:rPr>
        <w:rFonts w:hint="default"/>
        <w:lang w:val="kk-KZ" w:eastAsia="en-US" w:bidi="ar-SA"/>
      </w:rPr>
    </w:lvl>
    <w:lvl w:ilvl="3" w:tplc="4CB40712">
      <w:start w:val="1"/>
      <w:numFmt w:val="bullet"/>
      <w:lvlText w:val="•"/>
      <w:lvlJc w:val="left"/>
      <w:pPr>
        <w:ind w:left="3581" w:hanging="144"/>
      </w:pPr>
      <w:rPr>
        <w:rFonts w:hint="default"/>
        <w:lang w:val="kk-KZ" w:eastAsia="en-US" w:bidi="ar-SA"/>
      </w:rPr>
    </w:lvl>
    <w:lvl w:ilvl="4" w:tplc="938847C8">
      <w:start w:val="1"/>
      <w:numFmt w:val="bullet"/>
      <w:lvlText w:val="•"/>
      <w:lvlJc w:val="left"/>
      <w:pPr>
        <w:ind w:left="4688" w:hanging="144"/>
      </w:pPr>
      <w:rPr>
        <w:rFonts w:hint="default"/>
        <w:lang w:val="kk-KZ" w:eastAsia="en-US" w:bidi="ar-SA"/>
      </w:rPr>
    </w:lvl>
    <w:lvl w:ilvl="5" w:tplc="25FEF17E">
      <w:start w:val="1"/>
      <w:numFmt w:val="bullet"/>
      <w:lvlText w:val="•"/>
      <w:lvlJc w:val="left"/>
      <w:pPr>
        <w:ind w:left="5796" w:hanging="144"/>
      </w:pPr>
      <w:rPr>
        <w:rFonts w:hint="default"/>
        <w:lang w:val="kk-KZ" w:eastAsia="en-US" w:bidi="ar-SA"/>
      </w:rPr>
    </w:lvl>
    <w:lvl w:ilvl="6" w:tplc="1F3C84CA">
      <w:start w:val="1"/>
      <w:numFmt w:val="bullet"/>
      <w:lvlText w:val="•"/>
      <w:lvlJc w:val="left"/>
      <w:pPr>
        <w:ind w:left="6903" w:hanging="144"/>
      </w:pPr>
      <w:rPr>
        <w:rFonts w:hint="default"/>
        <w:lang w:val="kk-KZ" w:eastAsia="en-US" w:bidi="ar-SA"/>
      </w:rPr>
    </w:lvl>
    <w:lvl w:ilvl="7" w:tplc="D9E8145C">
      <w:start w:val="1"/>
      <w:numFmt w:val="bullet"/>
      <w:lvlText w:val="•"/>
      <w:lvlJc w:val="left"/>
      <w:pPr>
        <w:ind w:left="8010" w:hanging="144"/>
      </w:pPr>
      <w:rPr>
        <w:rFonts w:hint="default"/>
        <w:lang w:val="kk-KZ" w:eastAsia="en-US" w:bidi="ar-SA"/>
      </w:rPr>
    </w:lvl>
    <w:lvl w:ilvl="8" w:tplc="7788160E">
      <w:start w:val="1"/>
      <w:numFmt w:val="bullet"/>
      <w:lvlText w:val="•"/>
      <w:lvlJc w:val="left"/>
      <w:pPr>
        <w:ind w:left="9117" w:hanging="144"/>
      </w:pPr>
      <w:rPr>
        <w:rFonts w:hint="default"/>
        <w:lang w:val="kk-KZ" w:eastAsia="en-US" w:bidi="ar-SA"/>
      </w:rPr>
    </w:lvl>
  </w:abstractNum>
  <w:abstractNum w:abstractNumId="1">
    <w:nsid w:val="00000002"/>
    <w:multiLevelType w:val="hybridMultilevel"/>
    <w:tmpl w:val="F300FC0C"/>
    <w:lvl w:ilvl="0" w:tplc="D1507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D3CCBF44"/>
    <w:lvl w:ilvl="0" w:tplc="B02E41E2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B5CCC896"/>
    <w:lvl w:ilvl="0" w:tplc="69007E46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EC52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F7F19"/>
    <w:multiLevelType w:val="hybridMultilevel"/>
    <w:tmpl w:val="788897DE"/>
    <w:lvl w:ilvl="0" w:tplc="95B4ACD4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D1A84B8">
      <w:start w:val="1"/>
      <w:numFmt w:val="bullet"/>
      <w:lvlText w:val="•"/>
      <w:lvlJc w:val="left"/>
      <w:pPr>
        <w:ind w:left="1534" w:hanging="360"/>
      </w:pPr>
      <w:rPr>
        <w:rFonts w:hint="default"/>
        <w:lang w:val="kk-KZ" w:eastAsia="en-US" w:bidi="ar-SA"/>
      </w:rPr>
    </w:lvl>
    <w:lvl w:ilvl="2" w:tplc="E9483160">
      <w:start w:val="1"/>
      <w:numFmt w:val="bullet"/>
      <w:lvlText w:val="•"/>
      <w:lvlJc w:val="left"/>
      <w:pPr>
        <w:ind w:left="2229" w:hanging="360"/>
      </w:pPr>
      <w:rPr>
        <w:rFonts w:hint="default"/>
        <w:lang w:val="kk-KZ" w:eastAsia="en-US" w:bidi="ar-SA"/>
      </w:rPr>
    </w:lvl>
    <w:lvl w:ilvl="3" w:tplc="ADE25834">
      <w:start w:val="1"/>
      <w:numFmt w:val="bullet"/>
      <w:lvlText w:val="•"/>
      <w:lvlJc w:val="left"/>
      <w:pPr>
        <w:ind w:left="2924" w:hanging="360"/>
      </w:pPr>
      <w:rPr>
        <w:rFonts w:hint="default"/>
        <w:lang w:val="kk-KZ" w:eastAsia="en-US" w:bidi="ar-SA"/>
      </w:rPr>
    </w:lvl>
    <w:lvl w:ilvl="4" w:tplc="50D20D6C">
      <w:start w:val="1"/>
      <w:numFmt w:val="bullet"/>
      <w:lvlText w:val="•"/>
      <w:lvlJc w:val="left"/>
      <w:pPr>
        <w:ind w:left="3618" w:hanging="360"/>
      </w:pPr>
      <w:rPr>
        <w:rFonts w:hint="default"/>
        <w:lang w:val="kk-KZ" w:eastAsia="en-US" w:bidi="ar-SA"/>
      </w:rPr>
    </w:lvl>
    <w:lvl w:ilvl="5" w:tplc="66E03092">
      <w:start w:val="1"/>
      <w:numFmt w:val="bullet"/>
      <w:lvlText w:val="•"/>
      <w:lvlJc w:val="left"/>
      <w:pPr>
        <w:ind w:left="4313" w:hanging="360"/>
      </w:pPr>
      <w:rPr>
        <w:rFonts w:hint="default"/>
        <w:lang w:val="kk-KZ" w:eastAsia="en-US" w:bidi="ar-SA"/>
      </w:rPr>
    </w:lvl>
    <w:lvl w:ilvl="6" w:tplc="9642FB36">
      <w:start w:val="1"/>
      <w:numFmt w:val="bullet"/>
      <w:lvlText w:val="•"/>
      <w:lvlJc w:val="left"/>
      <w:pPr>
        <w:ind w:left="5008" w:hanging="360"/>
      </w:pPr>
      <w:rPr>
        <w:rFonts w:hint="default"/>
        <w:lang w:val="kk-KZ" w:eastAsia="en-US" w:bidi="ar-SA"/>
      </w:rPr>
    </w:lvl>
    <w:lvl w:ilvl="7" w:tplc="09401F8A">
      <w:start w:val="1"/>
      <w:numFmt w:val="bullet"/>
      <w:lvlText w:val="•"/>
      <w:lvlJc w:val="left"/>
      <w:pPr>
        <w:ind w:left="5702" w:hanging="360"/>
      </w:pPr>
      <w:rPr>
        <w:rFonts w:hint="default"/>
        <w:lang w:val="kk-KZ" w:eastAsia="en-US" w:bidi="ar-SA"/>
      </w:rPr>
    </w:lvl>
    <w:lvl w:ilvl="8" w:tplc="7C983FFC">
      <w:start w:val="1"/>
      <w:numFmt w:val="bullet"/>
      <w:lvlText w:val="•"/>
      <w:lvlJc w:val="left"/>
      <w:pPr>
        <w:ind w:left="6397" w:hanging="360"/>
      </w:pPr>
      <w:rPr>
        <w:rFonts w:hint="default"/>
        <w:lang w:val="kk-KZ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71B"/>
    <w:rsid w:val="000F3B0D"/>
    <w:rsid w:val="00127446"/>
    <w:rsid w:val="001D0823"/>
    <w:rsid w:val="0059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Emphasis"/>
    <w:basedOn w:val="a0"/>
    <w:uiPriority w:val="20"/>
    <w:qFormat/>
    <w:rPr>
      <w:i/>
      <w:iCs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kk-KZ" w:eastAsia="kk-KZ" w:bidi="kk-KZ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3Italic">
    <w:name w:val="Body text (3) + Italic"/>
    <w:basedOn w:val="Bodytext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kk-KZ" w:eastAsia="kk-KZ" w:bidi="kk-KZ"/>
    </w:rPr>
  </w:style>
  <w:style w:type="character" w:customStyle="1" w:styleId="Bodytext2Tahoma12ptSmallCapsSpacing-1pt">
    <w:name w:val="Body text (2) + Tahoma;12 pt;Small Caps;Spacing -1 pt"/>
    <w:basedOn w:val="Bodytext2"/>
    <w:rPr>
      <w:rFonts w:ascii="Tahoma" w:eastAsia="Tahoma" w:hAnsi="Tahoma" w:cs="Tahoma"/>
      <w:smallCaps/>
      <w:color w:val="000000"/>
      <w:spacing w:val="-20"/>
      <w:w w:val="100"/>
      <w:position w:val="0"/>
      <w:sz w:val="24"/>
      <w:szCs w:val="24"/>
      <w:shd w:val="clear" w:color="auto" w:fill="FFFFFF"/>
      <w:lang w:val="kk-KZ" w:eastAsia="kk-KZ" w:bidi="kk-KZ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after="0" w:line="338" w:lineRule="exact"/>
      <w:ind w:firstLine="5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a"/>
    <w:link w:val="Bodytext3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213pt">
    <w:name w:val="Body text (2) + 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kk-KZ" w:eastAsia="kk-KZ" w:bidi="kk-KZ"/>
    </w:rPr>
  </w:style>
  <w:style w:type="character" w:customStyle="1" w:styleId="Bodytext2ItalicSpacing-1pt">
    <w:name w:val="Body text (2) + Italic;Spacing -1 pt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kk-KZ" w:eastAsia="kk-KZ" w:bidi="kk-KZ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Pr>
      <w:rFonts w:cs="Arial"/>
    </w:r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Pr>
      <w:rFonts w:cs="Arial"/>
    </w:rPr>
  </w:style>
  <w:style w:type="paragraph" w:styleId="ad">
    <w:name w:val="Balloon Text"/>
    <w:basedOn w:val="a"/>
    <w:link w:val="ae"/>
    <w:uiPriority w:val="99"/>
    <w:semiHidden/>
    <w:unhideWhenUsed/>
    <w:rsid w:val="000F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Emphasis"/>
    <w:basedOn w:val="a0"/>
    <w:uiPriority w:val="20"/>
    <w:qFormat/>
    <w:rPr>
      <w:i/>
      <w:iCs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kk-KZ" w:eastAsia="kk-KZ" w:bidi="kk-KZ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3Italic">
    <w:name w:val="Body text (3) + Italic"/>
    <w:basedOn w:val="Bodytext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kk-KZ" w:eastAsia="kk-KZ" w:bidi="kk-KZ"/>
    </w:rPr>
  </w:style>
  <w:style w:type="character" w:customStyle="1" w:styleId="Bodytext2Tahoma12ptSmallCapsSpacing-1pt">
    <w:name w:val="Body text (2) + Tahoma;12 pt;Small Caps;Spacing -1 pt"/>
    <w:basedOn w:val="Bodytext2"/>
    <w:rPr>
      <w:rFonts w:ascii="Tahoma" w:eastAsia="Tahoma" w:hAnsi="Tahoma" w:cs="Tahoma"/>
      <w:smallCaps/>
      <w:color w:val="000000"/>
      <w:spacing w:val="-20"/>
      <w:w w:val="100"/>
      <w:position w:val="0"/>
      <w:sz w:val="24"/>
      <w:szCs w:val="24"/>
      <w:shd w:val="clear" w:color="auto" w:fill="FFFFFF"/>
      <w:lang w:val="kk-KZ" w:eastAsia="kk-KZ" w:bidi="kk-KZ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after="0" w:line="338" w:lineRule="exact"/>
      <w:ind w:firstLine="5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a"/>
    <w:link w:val="Bodytext3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213pt">
    <w:name w:val="Body text (2) + 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kk-KZ" w:eastAsia="kk-KZ" w:bidi="kk-KZ"/>
    </w:rPr>
  </w:style>
  <w:style w:type="character" w:customStyle="1" w:styleId="Bodytext2ItalicSpacing-1pt">
    <w:name w:val="Body text (2) + Italic;Spacing -1 pt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kk-KZ" w:eastAsia="kk-KZ" w:bidi="kk-KZ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Pr>
      <w:rFonts w:cs="Arial"/>
    </w:r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Pr>
      <w:rFonts w:cs="Arial"/>
    </w:rPr>
  </w:style>
  <w:style w:type="paragraph" w:styleId="ad">
    <w:name w:val="Balloon Text"/>
    <w:basedOn w:val="a"/>
    <w:link w:val="ae"/>
    <w:uiPriority w:val="99"/>
    <w:semiHidden/>
    <w:unhideWhenUsed/>
    <w:rsid w:val="000F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joyteka.com/10057604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5jx4yw9n2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32</cp:revision>
  <dcterms:created xsi:type="dcterms:W3CDTF">2024-01-22T04:39:00Z</dcterms:created>
  <dcterms:modified xsi:type="dcterms:W3CDTF">2024-04-16T05:10:00Z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176ae99b1fd1409e87ecff0fd854d6ba</vt:lpwstr>
  </property>
</Properties>
</file>